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25" w:rsidRDefault="00D42725" w:rsidP="00D42725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4"/>
          <w:rFonts w:ascii="Helvetica Neue" w:hAnsi="Helvetica Neue" w:cs="Calibri"/>
          <w:b/>
          <w:bCs/>
          <w:color w:val="CC0066"/>
          <w:sz w:val="32"/>
          <w:szCs w:val="32"/>
        </w:rPr>
        <w:t>Что нужно знать родителям детей с особыми возможностями здоровья</w:t>
      </w:r>
    </w:p>
    <w:p w:rsidR="00D42725" w:rsidRDefault="00D42725" w:rsidP="00D42725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Уважаемые родители! Помните, что успех коррекционного 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обучения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прежде всего определяется содружеством всех специалистов детского сада, воспитателей и вас, родителей.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Что не может сделать один, мы делаем вместе!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1. </w:t>
      </w:r>
      <w:r>
        <w:rPr>
          <w:rStyle w:val="c0"/>
          <w:b/>
          <w:bCs/>
          <w:color w:val="000000"/>
          <w:sz w:val="28"/>
          <w:szCs w:val="28"/>
        </w:rPr>
        <w:t>Проявляйте инициативу, обращайтесь за помощью к специалистам дошкольного учреждения,</w:t>
      </w:r>
      <w:r>
        <w:rPr>
          <w:rStyle w:val="c1"/>
          <w:color w:val="000000"/>
          <w:sz w:val="28"/>
          <w:szCs w:val="28"/>
          <w:shd w:val="clear" w:color="auto" w:fill="FFFFFF"/>
        </w:rPr>
        <w:t> получите индивидуальные, семейные консультации, участвуйте в тренингах для родителей и детей. Старайтесь прислушиваться и следовать рекомендациям специалистов, занимающихся с вашим ребёнком.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Помните, вы не виноваты, что так случилось. Примите ситуацию как данность, не думайте о том, как и почему это случилось, размышляйте о том, как жить дальше. Помните, что все ваши страхи и «тёмные» мысли ребёнок чувствует на интуитивном уровне. Ради успешного будущего вашего ребёнка постарайтесь найти в себе силы с надеждой и оптимизмом смотреть в будущее, живя в настоящем.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Если нужно, обращайтесь за помощью к таким же родителям, помогайте друг другу, делитесь переживаниями, поддерживайте друг друга. Преодолеть сложный период может помочь психолог или те родители, у которых ребёнок с похожими трудностями, и они успешно преодолели нелёгкий период.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Общайтесь с другими родителями, делитесь опытом, вашими успехами в обучении, воспитании, общении, перенимайте чужой опыт. Это поможет вам и детям найти друзей, спутников жизни. Тренируйте эффективные способы поведения.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2. </w:t>
      </w:r>
      <w:r>
        <w:rPr>
          <w:rStyle w:val="c0"/>
          <w:b/>
          <w:bCs/>
          <w:color w:val="000000"/>
          <w:sz w:val="28"/>
          <w:szCs w:val="28"/>
        </w:rPr>
        <w:t>Читайте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. Читайте как можно больше. Изучайте доступную информацию, чтобы быть «в теме», знать особенности развития вашего ребенка и пути помощи, приемы, игры, возможности. 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Постоянно возвращайтесь к уже прочитанному, стимулируйте себя, ведь информация забывается, мы устаём, мы привыкаем к текущему положению вещей, попросту – расслабляемся, перестаём поддерживать связь со специалистами, ежедневно играть и заниматься с ребёнком.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А ведь чтобы поддержать ребёнка и помочь его развитию, занятия ежедневные и регулярные – условие необходимое. 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3. </w:t>
      </w:r>
      <w:r>
        <w:rPr>
          <w:rStyle w:val="c0"/>
          <w:b/>
          <w:bCs/>
          <w:color w:val="000000"/>
          <w:sz w:val="28"/>
          <w:szCs w:val="28"/>
        </w:rPr>
        <w:t>Соблюдайте ВСЕ рекомендации учителя – логопеда</w:t>
      </w:r>
      <w:r>
        <w:rPr>
          <w:rStyle w:val="c1"/>
          <w:color w:val="000000"/>
          <w:sz w:val="28"/>
          <w:szCs w:val="28"/>
          <w:shd w:val="clear" w:color="auto" w:fill="FFFFFF"/>
        </w:rPr>
        <w:t>. Нарушения речевого развития – препятствие для развития в целом, поэтому необходимо ежедневно тренировать ребёнка в выполнении артикуляционной гимнастики и других заданий учителя-логопеда.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4. </w:t>
      </w:r>
      <w:r>
        <w:rPr>
          <w:rStyle w:val="c0"/>
          <w:b/>
          <w:bCs/>
          <w:color w:val="000000"/>
          <w:sz w:val="28"/>
          <w:szCs w:val="28"/>
        </w:rPr>
        <w:t>ОБЩАЙТЕСЬ С РЕБЕНКОМ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. Самооценка ребёнка во многом зависит от оценки окружающих его людей. Важно, чтобы ребёнок верил в свои силы, </w:t>
      </w:r>
      <w:r>
        <w:rPr>
          <w:rStyle w:val="c1"/>
          <w:color w:val="000000"/>
          <w:sz w:val="28"/>
          <w:szCs w:val="28"/>
          <w:shd w:val="clear" w:color="auto" w:fill="FFFFFF"/>
        </w:rPr>
        <w:lastRenderedPageBreak/>
        <w:t>испытывал состояние комфорта, защищённости, позитивного мировосприятия и интереса. Для этого очень большое значение имеет общение. Интересуйтесь событиями жизни ребёнка, его мнением. Например, задайте своему ребёнку вопросы о том, что он нового узнал сегодня в саду.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Есть вопрос – есть работа мысли. Есть мысль – активизируется память.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Помните, чтобы ребёнок знал, как себя вести и что сказать в разных ситуациях, его надо этому научить. Просто наблюдая за вами, «со временем», он этому не научится. Учите, что надо сказать, когда сказать, как подойти, что ответить в том или ином случае. Отрабатывайте разные ситуации общения сначала в игре (приход в гости, поздравление с днем рождения, звонок по телефону маме на работу, разговор с чужим человеком на улице и т.п.), а потом и в реальной ситуации. На первых порах всегда будьте рядом, подсказывайте, поддерживайте ребёнка. Учите просить о помощи, помогать другим. Создавайте условия для общения ребенка со сверстниками, друзьями, т.к. никакие средства массовой информации не заменят живого общения. Чем раньше ребёнок начнет общаться с другими детьми, тем больше шансов, что он сможет легче адаптироваться в будущем. Старайтесь сохранять спокойствие, доброжелательность, дружелюбие в общении с детьми, между собой и с другими людьми. Ребёнку с первых месяцев жизни важно ощущать стабильность и спокойствие своего окружения.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5. </w:t>
      </w:r>
      <w:r>
        <w:rPr>
          <w:rStyle w:val="c0"/>
          <w:b/>
          <w:bCs/>
          <w:color w:val="000000"/>
          <w:sz w:val="28"/>
          <w:szCs w:val="28"/>
        </w:rPr>
        <w:t>Что делать НЕ НАДО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. Не смотрите на ребёнка как на маленького, беспомощного. Не рекомендуется постоянно его опекать. Не подчиняйте всю жизнь в семье ребёнку, не делайте за него всё, включая и то, что без особого труда смог бы сделать он сам. 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Такая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  <w:shd w:val="clear" w:color="auto" w:fill="FFFFFF"/>
        </w:rPr>
        <w:t>гиперопека</w:t>
      </w:r>
      <w:proofErr w:type="spell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детям очень вредна. Именно в простых видах деятельностях, элементарных навыках самообслуживания и самоконтроля развиваются такие важные качества, как уверенность в себе, чувство ответственности, самостоятельность. Конечно, контроль необходим, но его необходимо организовывать не "над", а "рядом". Ребёнок в 4-5 лет может и должен самостоятельно одеваться и раздеваться, складывать свою одежду в шкаф, убирать игрушки, помогать накрывать на стол и убирать со стола, может вытереть пыль и протереть полы. Ребёнок – ваш главный помощник. Приучайте его выполнять домашние обязанности и поручения, ухаживать за собой, следить за чистотой, развивайте умения и навыки по самообслуживанию и т.д., поскольку это стимулирует развитие и приспособительную активность, делает ребёнка самостоятельным и менее зависимым. Предоставляйте ребёнку разумную самостоятельность в действиях и принятии доступных ему решений.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Хвалите детей, когда у них получается что-то сделать или чего-то достичь. Не жалейте ребёнка из-за того, что он не такой, как все. Дарите ребёнку свою любовь и внимание, и помните, что есть и другие члены семьи, которым вы тоже нужны.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lastRenderedPageBreak/>
        <w:t>Помогайте ребёнку в сложных ситуациях. Научитесь обоснованно, спокойно и терпеливо отказывать в случае необходимости, это позволит ребёнку ориентироваться в социальных условиях среды, проще говоря – понять, что хорошо, а что плохо, какое поведение правильное, а какое неправильное, когда и почему. Излагайте свои мысли четко, конкретно, последовательно, коротко – для детей с ЗПР это важное условие.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Интересуйтесь мнением ребёнка, внимательно выслушайте его, прежде чем критиковать. Дайте ему возможность высказаться и тактично поправьте, если он в чем-то ошибается. Будьте готовы принять точку зрения ребёнка и согласиться с ним. Это не нанесет ущерба вашему авторитету, зато укрепит в ребёнке чувство самоуважения.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6. </w:t>
      </w:r>
      <w:r>
        <w:rPr>
          <w:rStyle w:val="c0"/>
          <w:b/>
          <w:bCs/>
          <w:color w:val="000000"/>
          <w:sz w:val="28"/>
          <w:szCs w:val="28"/>
        </w:rPr>
        <w:t>Помните о домашних занятиях</w:t>
      </w:r>
      <w:r>
        <w:rPr>
          <w:rStyle w:val="c1"/>
          <w:color w:val="000000"/>
          <w:sz w:val="28"/>
          <w:szCs w:val="28"/>
          <w:shd w:val="clear" w:color="auto" w:fill="FFFFFF"/>
        </w:rPr>
        <w:t>. При задержке психического развития у ребёнка ослаблена память, не сформировано произвольное внимание, замедлено развитие мыслительных процессов, поэтому материал, изученный в детском саду, необходимо повторять и закреплять дома, тренировать и отрабатывать использование знаний и умений в разных условиях. Для этого специалисты дают вам домашние задания на повторение изученной темы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> 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Первоначально задания выполняются ребёнком с активной помощью родителя, постепенно приучая ребенка к самостоятельности. Необходимо приучать ребёнка к самостоятельному выполнению заданий. Не следует спешить, показывая, как нужно выполнять задание. Помощь должна носить своевременный и разумный характер.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Важно определить, кто именно из взрослых будет заниматься с ребёнком по заданию дефектолога. Время занятий (15 – 20 мин.) должно быть закреплено в режиме дня. Постоянное время занятий дисциплинирует ребёнка без лишних слов, помогает усвоению учебного материала. Занятия должны носить занимательный характер обязательно! Мы не учимся, мы – играем.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При получении задания внимательно ознакомьтесь с его содержанием, убедитесь, что вам все понятно. В затруднительных случаях консультируйтесь у педагога. Подберите необходимый наглядный дидактический материал, пособия, которые рекомендует учитель – дефектолог.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И главное - занятия должны быть регулярными. 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Вспоминать узнанное, закреплять знания вполне возможно во время прогулок, поездок, по дороге в детский сад.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Но некоторые виды занятий требуют обязательной спокойной деловой обстановки, а также отсутствия отвлекающих факторов. Занятия должны быть непродолжительными, не вызывать утомления и пресыщения.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Игры и занятия должны быть разнообразными, чередуйте занятия по развитию речи с заданиями по развитию внимания, памяти, мышления. Чтобы ребёнку было легче удерживать внимание, не забывайте про «переменки» - через 8-10 минут после начала занятий поиграйте в </w:t>
      </w:r>
      <w:r>
        <w:rPr>
          <w:rStyle w:val="c1"/>
          <w:color w:val="000000"/>
          <w:sz w:val="28"/>
          <w:szCs w:val="28"/>
          <w:shd w:val="clear" w:color="auto" w:fill="FFFFFF"/>
        </w:rPr>
        <w:lastRenderedPageBreak/>
        <w:t>подвижную игру, сделайте несколько физических упражнений.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Выделите дома специальное отдельное место для игр, занятий и отдыха. Позвольте ребёнку самостоятельно следить за порядком и чистотой этих мест.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Будьте терпеливы с ребёнком, доброжелательны, но достаточно требовательны.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Отмечайте малейшие успехи, учите ребёнка преодолевать трудности.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Обязательно посещайте консультации педагога и открытые занятия педагогов.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7. </w:t>
      </w:r>
      <w:r>
        <w:rPr>
          <w:rStyle w:val="c0"/>
          <w:b/>
          <w:bCs/>
          <w:color w:val="000000"/>
          <w:sz w:val="28"/>
          <w:szCs w:val="28"/>
        </w:rPr>
        <w:t>Развивайте у детей специальные умения и навыки</w:t>
      </w:r>
      <w:r>
        <w:rPr>
          <w:rStyle w:val="c1"/>
          <w:color w:val="000000"/>
          <w:sz w:val="28"/>
          <w:szCs w:val="28"/>
          <w:shd w:val="clear" w:color="auto" w:fill="FFFFFF"/>
        </w:rPr>
        <w:t>. Помогайте найти скрытые таланты и возможности ребёнка. Стимулируйте его приспособительную активность; помогайте в поиске скрытых возможностей. Научите детей техникам концентрации внимания, переключения внимания, расслабления, регуляции эмоционального состояния, отдыха.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8. </w:t>
      </w:r>
      <w:r>
        <w:rPr>
          <w:rStyle w:val="c0"/>
          <w:b/>
          <w:bCs/>
          <w:color w:val="000000"/>
          <w:sz w:val="28"/>
          <w:szCs w:val="28"/>
        </w:rPr>
        <w:t>Помните о своих интересах и желаниях</w:t>
      </w:r>
      <w:r>
        <w:rPr>
          <w:rStyle w:val="c1"/>
          <w:color w:val="000000"/>
          <w:sz w:val="28"/>
          <w:szCs w:val="28"/>
          <w:shd w:val="clear" w:color="auto" w:fill="FFFFFF"/>
        </w:rPr>
        <w:t>. Живите полноценной жизнью, получайте удовольствие от любимых занятий, хобби, участвуйте в интересных событиях, читайте интересную литературу (специальную и художественную). Если вы будете удовлетворены жизнью, вы несравнимо больше сможете дать и вашим детям.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9. </w:t>
      </w:r>
      <w:r>
        <w:rPr>
          <w:rStyle w:val="c0"/>
          <w:b/>
          <w:bCs/>
          <w:color w:val="000000"/>
          <w:sz w:val="28"/>
          <w:szCs w:val="28"/>
        </w:rPr>
        <w:t>Отслеживайте, как идет развитие ребёнка</w:t>
      </w:r>
      <w:r>
        <w:rPr>
          <w:rStyle w:val="c1"/>
          <w:color w:val="000000"/>
          <w:sz w:val="28"/>
          <w:szCs w:val="28"/>
          <w:shd w:val="clear" w:color="auto" w:fill="FFFFFF"/>
        </w:rPr>
        <w:t>. Вспомните школьные годы и заведите дневник наблюдений. Записывайте, что нового в поведении, эмоциональном развитии, чему ребенок научился, что узнал. Такой дневник – ваш стимул и поддержка, перечитывая записи, вы увидите, как идет развитие, сможете понять, что необходимо делать, чему научить, что повторить, а что скорректировать. Подобные записи ведут все специалисты. Станьте специалистом по своему ребёнку. Это придаст вам уверенности и спокойствия, организует вашу жизнь.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10. </w:t>
      </w:r>
      <w:r>
        <w:rPr>
          <w:rStyle w:val="c0"/>
          <w:b/>
          <w:bCs/>
          <w:color w:val="000000"/>
          <w:sz w:val="28"/>
          <w:szCs w:val="28"/>
        </w:rPr>
        <w:t>Заботьтесь о здоровье и прививайте этот навык детям</w:t>
      </w:r>
      <w:r>
        <w:rPr>
          <w:rStyle w:val="c1"/>
          <w:color w:val="000000"/>
          <w:sz w:val="28"/>
          <w:szCs w:val="28"/>
          <w:shd w:val="clear" w:color="auto" w:fill="FFFFFF"/>
        </w:rPr>
        <w:t>. Занимайтесь спортом (плавайте, катайтесь на велосипеде, лыжах и т.д.), гуляйте, ведите активный образ жизни, следите за питанием. Научите детей заботиться о других – это стимулирует развитие.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Заботьтесь о себе. Следите за своей внешностью, поведением, эмоциональным самочувствием. Ваше самочувствие, здоровье и настроение – основа качества жизни вашей семьи. Ваша бодрость и вера в лучшее лучше всего поможет ребенку справляться с трудностями, даст ему внутреннюю опору на всю жизнь.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Поддерживайте дружеские отношения с близкими, родственниками, друзьями и знакомыми.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Доброжелательно, спокойно, терпеливо и уверенно реагируйте на интерес </w:t>
      </w:r>
      <w:r>
        <w:rPr>
          <w:rStyle w:val="c1"/>
          <w:color w:val="000000"/>
          <w:sz w:val="28"/>
          <w:szCs w:val="28"/>
          <w:shd w:val="clear" w:color="auto" w:fill="FFFFFF"/>
        </w:rPr>
        <w:lastRenderedPageBreak/>
        <w:t>посторонних к вашему ребёнку в присутствии незнакомых людей и вашего ребёнка. Это позволит детям сформировать такой же стиль поведения и отношений.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Помните, что ребёнок повзрослеет и ему придётся жить самостоятельно. Готовьте его к будущей жизни, говорите о ней.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11. </w:t>
      </w:r>
      <w:r>
        <w:rPr>
          <w:rStyle w:val="c0"/>
          <w:b/>
          <w:bCs/>
          <w:color w:val="000000"/>
          <w:sz w:val="28"/>
          <w:szCs w:val="28"/>
        </w:rPr>
        <w:t>Своевременно консультируйтесь и проводите лечение ребенка у врачей</w:t>
      </w:r>
      <w:r>
        <w:rPr>
          <w:rStyle w:val="c1"/>
          <w:color w:val="000000"/>
          <w:sz w:val="28"/>
          <w:szCs w:val="28"/>
          <w:shd w:val="clear" w:color="auto" w:fill="FFFFFF"/>
        </w:rPr>
        <w:t>, к которым направляют специалисты. Задержка психического развития не болезнь, а индивидуальный вариант психического развития. Но, как утверждают специалисты, в основе развития психики таких детей лежит та или иная несостоятельность структурно-функциональных мозговых систем, приобретенная в результате негрубого повреждения мозга. Поэтому сопровождение врачом–неврологом необходимо: он может выявить признаки органической поврежденности мозга и медикаментозно воздействовать на него, может при помощи лека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рств ск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>оординировать излишнюю заторможенность или возбудимость ребёнка, нормализовать сон, активизировать работу клеток головного мозга.</w:t>
      </w:r>
    </w:p>
    <w:p w:rsidR="00E90A46" w:rsidRDefault="00E90A46">
      <w:bookmarkStart w:id="0" w:name="_GoBack"/>
      <w:bookmarkEnd w:id="0"/>
    </w:p>
    <w:sectPr w:rsidR="00E90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25"/>
    <w:rsid w:val="00D42725"/>
    <w:rsid w:val="00E9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42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42725"/>
  </w:style>
  <w:style w:type="paragraph" w:customStyle="1" w:styleId="c8">
    <w:name w:val="c8"/>
    <w:basedOn w:val="a"/>
    <w:rsid w:val="00D42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42725"/>
  </w:style>
  <w:style w:type="character" w:customStyle="1" w:styleId="c0">
    <w:name w:val="c0"/>
    <w:basedOn w:val="a0"/>
    <w:rsid w:val="00D427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42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42725"/>
  </w:style>
  <w:style w:type="paragraph" w:customStyle="1" w:styleId="c8">
    <w:name w:val="c8"/>
    <w:basedOn w:val="a"/>
    <w:rsid w:val="00D42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42725"/>
  </w:style>
  <w:style w:type="character" w:customStyle="1" w:styleId="c0">
    <w:name w:val="c0"/>
    <w:basedOn w:val="a0"/>
    <w:rsid w:val="00D42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2020-01-21T19:58:00Z</dcterms:created>
  <dcterms:modified xsi:type="dcterms:W3CDTF">2020-01-21T20:08:00Z</dcterms:modified>
</cp:coreProperties>
</file>