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25" w:rsidRDefault="00D42725" w:rsidP="00D4272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4"/>
          <w:rFonts w:ascii="Helvetica Neue" w:hAnsi="Helvetica Neue" w:cs="Calibri"/>
          <w:b/>
          <w:bCs/>
          <w:color w:val="CC0066"/>
          <w:sz w:val="32"/>
          <w:szCs w:val="32"/>
        </w:rPr>
        <w:t>Что нужно знать родителям детей с особыми возможностями здоровья</w:t>
      </w:r>
    </w:p>
    <w:p w:rsidR="00D42725" w:rsidRDefault="00D42725" w:rsidP="00D42725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Уважаемые родители! Помните, что успех коррекционного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обучения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прежде всего определяется содружеством всех специалистов детского сада, воспитателей и вас, родителей.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 не может сделать один, мы делаем вместе!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1. </w:t>
      </w:r>
      <w:r>
        <w:rPr>
          <w:rStyle w:val="c0"/>
          <w:b/>
          <w:bCs/>
          <w:color w:val="000000"/>
          <w:sz w:val="28"/>
          <w:szCs w:val="28"/>
        </w:rPr>
        <w:t>Проявляйте инициативу, обращайтесь за помощью к специалистам дошкольного учреждения,</w:t>
      </w:r>
      <w:r>
        <w:rPr>
          <w:rStyle w:val="c1"/>
          <w:color w:val="000000"/>
          <w:sz w:val="28"/>
          <w:szCs w:val="28"/>
          <w:shd w:val="clear" w:color="auto" w:fill="FFFFFF"/>
        </w:rPr>
        <w:t> 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Помните, вы не виноваты, что так случилось. Примите ситуацию как данность, не думайте о том, как и почему это случилось, размышляйте о том, как жить дальше. Помните, что все ваши страхи и «тёмные» мысли ребёнок чувствует на интуитивном уровне. Ради успешного будущего вашего ребёнка постарайтесь найти в себе силы с надеждой и оптимизмом смотреть в будущее, живя в настоящем.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2. </w:t>
      </w:r>
      <w:r>
        <w:rPr>
          <w:rStyle w:val="c0"/>
          <w:b/>
          <w:bCs/>
          <w:color w:val="000000"/>
          <w:sz w:val="28"/>
          <w:szCs w:val="28"/>
        </w:rPr>
        <w:t>Читайте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Постоянно возвращайтесь к уже прочитанному, стимулируйте себя, ведь информация забывается, мы устаём, мы привыкаем к текущему положению вещей, попросту – расслабляемся, перестаём поддерживать связь со специалистами, ежедневно играть и заниматься с ребёнком.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А ведь чтобы поддержать ребёнка и помочь его развитию, занятия ежедневные и регулярные – условие необходимое. 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3. </w:t>
      </w:r>
      <w:r>
        <w:rPr>
          <w:rStyle w:val="c0"/>
          <w:b/>
          <w:bCs/>
          <w:color w:val="000000"/>
          <w:sz w:val="28"/>
          <w:szCs w:val="28"/>
        </w:rPr>
        <w:t>Соблюдайте ВСЕ рекомендации учителя – логопеда</w:t>
      </w:r>
      <w:r>
        <w:rPr>
          <w:rStyle w:val="c1"/>
          <w:color w:val="000000"/>
          <w:sz w:val="28"/>
          <w:szCs w:val="28"/>
          <w:shd w:val="clear" w:color="auto" w:fill="FFFFFF"/>
        </w:rPr>
        <w:t>. Нарушения речевого развития – препятствие для развития в целом, поэтому необходимо ежедневно тренировать ребёнка в выполнении артикуляционной гимнастики и других заданий учителя-логопеда.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4. </w:t>
      </w:r>
      <w:r>
        <w:rPr>
          <w:rStyle w:val="c0"/>
          <w:b/>
          <w:bCs/>
          <w:color w:val="000000"/>
          <w:sz w:val="28"/>
          <w:szCs w:val="28"/>
        </w:rPr>
        <w:t>ОБЩАЙТЕСЬ С РЕБЕНКОМ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. Самооценка ребёнка во многом зависит от оценки окружающих его людей. Важно, чтобы ребёнок верил в свои силы,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Есть вопрос – есть работа мысли. Есть мысль – активизируется память.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Ребёнку с первых месяцев жизни важно ощущать стабильность и спокойствие своего окружения.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5. </w:t>
      </w:r>
      <w:r>
        <w:rPr>
          <w:rStyle w:val="c0"/>
          <w:b/>
          <w:bCs/>
          <w:color w:val="000000"/>
          <w:sz w:val="28"/>
          <w:szCs w:val="28"/>
        </w:rPr>
        <w:t>Что делать НЕ НАДО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Такая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гиперопека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должен самостоятельно одеваться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ребёнка самостоятельным и менее зависимым. Предоставляйте ребёнку разумную самостоятельность в действиях и принятии доступных ему решений.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вашему авторитету, зато укрепит в ребёнке чувство самоуважения.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6. </w:t>
      </w:r>
      <w:r>
        <w:rPr>
          <w:rStyle w:val="c0"/>
          <w:b/>
          <w:bCs/>
          <w:color w:val="000000"/>
          <w:sz w:val="28"/>
          <w:szCs w:val="28"/>
        </w:rPr>
        <w:t>Помните о домашних занятиях</w:t>
      </w:r>
      <w:r>
        <w:rPr>
          <w:rStyle w:val="c1"/>
          <w:color w:val="000000"/>
          <w:sz w:val="28"/>
          <w:szCs w:val="28"/>
          <w:shd w:val="clear" w:color="auto" w:fill="FFFFFF"/>
        </w:rPr>
        <w:t>. При задержке психического развития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задания на повторение изученной темы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 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Первоначально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Важно определить, кто именно из взрослых будет заниматься с ребёнком по заданию дефектолога.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 обязательно! Мы не учимся, мы – играем.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 учитель – дефектолог.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И главное - занятия должны быть регулярными.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Вспоминать узнанное, закреплять знания вполне возможно во время прогулок, поездок, по дороге в детский сад.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Игры и занятия должны быть разнообразными, 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подвижную игру, сделайте несколько физических упражнений.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Будьте терпеливы с ребёнком, доброжелательны, но достаточно требовательны.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Отмечайте малейшие успехи, учите ребёнка преодолевать трудности.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Обязательно посещайте консультации педагога и открытые занятия педагогов.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7. </w:t>
      </w:r>
      <w:r>
        <w:rPr>
          <w:rStyle w:val="c0"/>
          <w:b/>
          <w:bCs/>
          <w:color w:val="000000"/>
          <w:sz w:val="28"/>
          <w:szCs w:val="28"/>
        </w:rPr>
        <w:t>Развивайте у детей специальные умения и навыки</w:t>
      </w:r>
      <w:r>
        <w:rPr>
          <w:rStyle w:val="c1"/>
          <w:color w:val="000000"/>
          <w:sz w:val="28"/>
          <w:szCs w:val="28"/>
          <w:shd w:val="clear" w:color="auto" w:fill="FFFFFF"/>
        </w:rPr>
        <w:t>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8. </w:t>
      </w:r>
      <w:r>
        <w:rPr>
          <w:rStyle w:val="c0"/>
          <w:b/>
          <w:bCs/>
          <w:color w:val="000000"/>
          <w:sz w:val="28"/>
          <w:szCs w:val="28"/>
        </w:rPr>
        <w:t>Помните о своих интересах и желаниях</w:t>
      </w:r>
      <w:r>
        <w:rPr>
          <w:rStyle w:val="c1"/>
          <w:color w:val="000000"/>
          <w:sz w:val="28"/>
          <w:szCs w:val="28"/>
          <w:shd w:val="clear" w:color="auto" w:fill="FFFFFF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9. </w:t>
      </w:r>
      <w:r>
        <w:rPr>
          <w:rStyle w:val="c0"/>
          <w:b/>
          <w:bCs/>
          <w:color w:val="000000"/>
          <w:sz w:val="28"/>
          <w:szCs w:val="28"/>
        </w:rPr>
        <w:t>Отслеживайте, как идет развитие ребёнка</w:t>
      </w:r>
      <w:r>
        <w:rPr>
          <w:rStyle w:val="c1"/>
          <w:color w:val="000000"/>
          <w:sz w:val="28"/>
          <w:szCs w:val="28"/>
          <w:shd w:val="clear" w:color="auto" w:fill="FFFFFF"/>
        </w:rPr>
        <w:t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10. </w:t>
      </w:r>
      <w:r>
        <w:rPr>
          <w:rStyle w:val="c0"/>
          <w:b/>
          <w:bCs/>
          <w:color w:val="000000"/>
          <w:sz w:val="28"/>
          <w:szCs w:val="28"/>
        </w:rPr>
        <w:t>Заботьтесь о здоровье и прививайте этот навык детям</w:t>
      </w:r>
      <w:r>
        <w:rPr>
          <w:rStyle w:val="c1"/>
          <w:color w:val="000000"/>
          <w:sz w:val="28"/>
          <w:szCs w:val="28"/>
          <w:shd w:val="clear" w:color="auto" w:fill="FFFFFF"/>
        </w:rPr>
        <w:t>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Поддерживайте дружеские отношения с близкими, родственниками, друзьями и знакомыми.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Доброжелательно, спокойно, терпеливо и уверенно реагируйте на интерес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посторонних к вашему ребёнку в присутствии незнакомых людей и вашего ребёнка. Это позволит детям сформировать такой же стиль поведения и отношений.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Помните, что ребёнок повзрослеет и ему придётся жить самостоятельно. Готовьте его к будущей жизни, говорите о ней.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11. </w:t>
      </w:r>
      <w:r>
        <w:rPr>
          <w:rStyle w:val="c0"/>
          <w:b/>
          <w:bCs/>
          <w:color w:val="000000"/>
          <w:sz w:val="28"/>
          <w:szCs w:val="28"/>
        </w:rPr>
        <w:t>Своевременно консультируйтесь и проводите лечение ребенка у врачей</w:t>
      </w:r>
      <w:r>
        <w:rPr>
          <w:rStyle w:val="c1"/>
          <w:color w:val="000000"/>
          <w:sz w:val="28"/>
          <w:szCs w:val="28"/>
          <w:shd w:val="clear" w:color="auto" w:fill="FFFFFF"/>
        </w:rPr>
        <w:t>, к которым направляют специалисты.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врачом–неврологом необходимо: он может выявить признаки органической поврежденности мозга и медикаментозно воздействовать на него, может при помощи лека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рств ск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оординировать излишнюю заторможенность или возбудимость ребёнка, нормализовать сон, активизировать работу клеток головного мозга.</w:t>
      </w:r>
    </w:p>
    <w:p w:rsidR="00E90A46" w:rsidRDefault="00E90A46">
      <w:bookmarkStart w:id="0" w:name="_GoBack"/>
      <w:bookmarkEnd w:id="0"/>
    </w:p>
    <w:sectPr w:rsidR="00E9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25"/>
    <w:rsid w:val="00D42725"/>
    <w:rsid w:val="00E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2725"/>
  </w:style>
  <w:style w:type="paragraph" w:customStyle="1" w:styleId="c8">
    <w:name w:val="c8"/>
    <w:basedOn w:val="a"/>
    <w:rsid w:val="00D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2725"/>
  </w:style>
  <w:style w:type="character" w:customStyle="1" w:styleId="c0">
    <w:name w:val="c0"/>
    <w:basedOn w:val="a0"/>
    <w:rsid w:val="00D42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2725"/>
  </w:style>
  <w:style w:type="paragraph" w:customStyle="1" w:styleId="c8">
    <w:name w:val="c8"/>
    <w:basedOn w:val="a"/>
    <w:rsid w:val="00D4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2725"/>
  </w:style>
  <w:style w:type="character" w:customStyle="1" w:styleId="c0">
    <w:name w:val="c0"/>
    <w:basedOn w:val="a0"/>
    <w:rsid w:val="00D4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2020-01-21T19:58:00Z</dcterms:created>
  <dcterms:modified xsi:type="dcterms:W3CDTF">2020-01-21T20:08:00Z</dcterms:modified>
</cp:coreProperties>
</file>